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B4" w:rsidRPr="001E6FB4" w:rsidRDefault="001E6FB4" w:rsidP="001E6FB4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886460" cy="257810"/>
            <wp:effectExtent l="0" t="0" r="8890" b="8890"/>
            <wp:docPr id="8" name="Picture 8" descr="ULVAC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VAC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B4" w:rsidRPr="001E6FB4" w:rsidRDefault="001E6FB4" w:rsidP="001E6FB4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1694180" cy="219075"/>
            <wp:effectExtent l="0" t="0" r="1270" b="9525"/>
            <wp:docPr id="7" name="Picture 7" descr="ULVAC Produc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VAC Produc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B4" w:rsidRPr="001E6FB4" w:rsidRDefault="001E6FB4" w:rsidP="001E6FB4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1346200" cy="190500"/>
            <wp:effectExtent l="0" t="0" r="6350" b="0"/>
            <wp:docPr id="6" name="Picture 6" descr="ULVAC GLOBAL NETWOR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VAC GLOBAL NETWOR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B4" w:rsidRPr="001E6FB4" w:rsidRDefault="001E6FB4" w:rsidP="001E6F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6FB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E6FB4" w:rsidRPr="001E6FB4" w:rsidRDefault="001E6FB4" w:rsidP="001E6FB4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11" o:title=""/>
          </v:shape>
          <w:control r:id="rId12" w:name="DefaultOcxName" w:shapeid="_x0000_i1046"/>
        </w:object>
      </w: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object w:dxaOrig="1440" w:dyaOrig="1440">
          <v:shape id="_x0000_i1045" type="#_x0000_t75" style="width:39pt;height:22.5pt" o:ole="">
            <v:imagedata r:id="rId13" o:title=""/>
          </v:shape>
          <w:control r:id="rId14" w:name="DefaultOcxName1" w:shapeid="_x0000_i1045"/>
        </w:object>
      </w:r>
    </w:p>
    <w:p w:rsidR="001E6FB4" w:rsidRPr="001E6FB4" w:rsidRDefault="001E6FB4" w:rsidP="001E6F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6FB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E6FB4" w:rsidRPr="001E6FB4" w:rsidRDefault="001E6FB4" w:rsidP="001E6FB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"/>
          <w:szCs w:val="2"/>
        </w:rPr>
      </w:pPr>
      <w:hyperlink r:id="rId15" w:history="1">
        <w:r w:rsidRPr="001E6FB4">
          <w:rPr>
            <w:rFonts w:ascii="Helvetica" w:eastAsia="Times New Roman" w:hAnsi="Helvetica" w:cs="Helvetica"/>
            <w:color w:val="333333"/>
            <w:sz w:val="2"/>
            <w:szCs w:val="2"/>
            <w:u w:val="single"/>
          </w:rPr>
          <w:t>EQUIPMENT</w:t>
        </w:r>
      </w:hyperlink>
    </w:p>
    <w:p w:rsidR="001E6FB4" w:rsidRPr="001E6FB4" w:rsidRDefault="001E6FB4" w:rsidP="001E6FB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"/>
          <w:szCs w:val="2"/>
        </w:rPr>
      </w:pPr>
      <w:hyperlink r:id="rId16" w:history="1">
        <w:r w:rsidRPr="001E6FB4">
          <w:rPr>
            <w:rFonts w:ascii="Helvetica" w:eastAsia="Times New Roman" w:hAnsi="Helvetica" w:cs="Helvetica"/>
            <w:color w:val="333333"/>
            <w:sz w:val="2"/>
            <w:szCs w:val="2"/>
            <w:u w:val="single"/>
          </w:rPr>
          <w:t>COMPONENTS</w:t>
        </w:r>
      </w:hyperlink>
    </w:p>
    <w:p w:rsidR="001E6FB4" w:rsidRPr="001E6FB4" w:rsidRDefault="001E6FB4" w:rsidP="001E6FB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"/>
          <w:szCs w:val="2"/>
        </w:rPr>
      </w:pPr>
      <w:hyperlink r:id="rId17" w:history="1">
        <w:r w:rsidRPr="001E6FB4">
          <w:rPr>
            <w:rFonts w:ascii="Helvetica" w:eastAsia="Times New Roman" w:hAnsi="Helvetica" w:cs="Helvetica"/>
            <w:color w:val="333333"/>
            <w:sz w:val="2"/>
            <w:szCs w:val="2"/>
            <w:u w:val="single"/>
          </w:rPr>
          <w:t>MATERIALS</w:t>
        </w:r>
      </w:hyperlink>
    </w:p>
    <w:p w:rsidR="001E6FB4" w:rsidRPr="001E6FB4" w:rsidRDefault="001E6FB4" w:rsidP="001E6FB4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"/>
          <w:szCs w:val="2"/>
        </w:rPr>
      </w:pPr>
      <w:hyperlink r:id="rId18" w:history="1">
        <w:r w:rsidRPr="001E6FB4">
          <w:rPr>
            <w:rFonts w:ascii="Helvetica" w:eastAsia="Times New Roman" w:hAnsi="Helvetica" w:cs="Helvetica"/>
            <w:color w:val="333333"/>
            <w:sz w:val="2"/>
            <w:szCs w:val="2"/>
            <w:u w:val="single"/>
          </w:rPr>
          <w:t>CUSTOMER SUPPORT</w:t>
        </w:r>
      </w:hyperlink>
    </w:p>
    <w:p w:rsidR="001E6FB4" w:rsidRPr="001E6FB4" w:rsidRDefault="001E6FB4" w:rsidP="001E6FB4">
      <w:pPr>
        <w:spacing w:after="30" w:line="240" w:lineRule="auto"/>
        <w:ind w:left="-225" w:right="-150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18"/>
          <w:szCs w:val="18"/>
        </w:rPr>
      </w:pPr>
      <w:r w:rsidRPr="001E6FB4">
        <w:rPr>
          <w:rFonts w:ascii="Helvetica" w:eastAsia="Times New Roman" w:hAnsi="Helvetica" w:cs="Helvetica"/>
          <w:b/>
          <w:bCs/>
          <w:noProof/>
          <w:color w:val="333333"/>
          <w:kern w:val="36"/>
          <w:sz w:val="18"/>
          <w:szCs w:val="18"/>
        </w:rPr>
        <w:drawing>
          <wp:inline distT="0" distB="0" distL="0" distR="0">
            <wp:extent cx="8571865" cy="521970"/>
            <wp:effectExtent l="0" t="0" r="635" b="0"/>
            <wp:docPr id="5" name="Picture 5" descr="COM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ONENT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B4" w:rsidRPr="001E6FB4" w:rsidRDefault="001E6FB4" w:rsidP="001E6FB4">
      <w:pPr>
        <w:shd w:val="clear" w:color="auto" w:fill="E6E6E6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hyperlink r:id="rId20" w:history="1">
        <w:r w:rsidRPr="001E6FB4">
          <w:rPr>
            <w:rFonts w:ascii="Helvetica" w:eastAsia="Times New Roman" w:hAnsi="Helvetica" w:cs="Helvetica"/>
            <w:color w:val="333333"/>
            <w:sz w:val="18"/>
            <w:szCs w:val="18"/>
            <w:u w:val="single"/>
          </w:rPr>
          <w:t>Top</w:t>
        </w:r>
      </w:hyperlink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 &gt; </w:t>
      </w:r>
      <w:hyperlink r:id="rId21" w:tooltip="COMPONENTS の投稿をすべて表示" w:history="1">
        <w:r w:rsidRPr="001E6FB4">
          <w:rPr>
            <w:rFonts w:ascii="Helvetica" w:eastAsia="Times New Roman" w:hAnsi="Helvetica" w:cs="Helvetica"/>
            <w:color w:val="333333"/>
            <w:sz w:val="18"/>
            <w:szCs w:val="18"/>
            <w:u w:val="single"/>
          </w:rPr>
          <w:t>COMPONENTS</w:t>
        </w:r>
      </w:hyperlink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 &gt; </w:t>
      </w:r>
      <w:hyperlink r:id="rId22" w:tooltip="Vacuum Pump の投稿をすべて表示" w:history="1">
        <w:r w:rsidRPr="001E6FB4">
          <w:rPr>
            <w:rFonts w:ascii="Helvetica" w:eastAsia="Times New Roman" w:hAnsi="Helvetica" w:cs="Helvetica"/>
            <w:color w:val="333333"/>
            <w:sz w:val="18"/>
            <w:szCs w:val="18"/>
            <w:u w:val="single"/>
          </w:rPr>
          <w:t>Vacuum Pump</w:t>
        </w:r>
      </w:hyperlink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 &gt; </w:t>
      </w:r>
      <w:hyperlink r:id="rId23" w:tooltip="Oil Rotary Pump の投稿をすべて表示" w:history="1">
        <w:r w:rsidRPr="001E6FB4">
          <w:rPr>
            <w:rFonts w:ascii="Helvetica" w:eastAsia="Times New Roman" w:hAnsi="Helvetica" w:cs="Helvetica"/>
            <w:color w:val="333333"/>
            <w:sz w:val="18"/>
            <w:szCs w:val="18"/>
            <w:u w:val="single"/>
          </w:rPr>
          <w:t>Oil Rotary Pump</w:t>
        </w:r>
      </w:hyperlink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 &gt; Oil Rotary Vacuum Pump PVD Series [9 to 22m</w:t>
      </w:r>
      <w:r w:rsidRPr="001E6FB4">
        <w:rPr>
          <w:rFonts w:ascii="Helvetica" w:eastAsia="Times New Roman" w:hAnsi="Helvetica" w:cs="Helvetica"/>
          <w:color w:val="333333"/>
          <w:sz w:val="18"/>
          <w:szCs w:val="18"/>
          <w:vertAlign w:val="superscript"/>
        </w:rPr>
        <w:t>3</w:t>
      </w: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gramStart"/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h(</w:t>
      </w:r>
      <w:proofErr w:type="gramEnd"/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155 to 372L/min)]</w:t>
      </w:r>
    </w:p>
    <w:p w:rsidR="001E6FB4" w:rsidRPr="001E6FB4" w:rsidRDefault="001E6FB4" w:rsidP="001E6FB4">
      <w:pPr>
        <w:shd w:val="clear" w:color="auto" w:fill="E6E6E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50AA"/>
          <w:sz w:val="27"/>
          <w:szCs w:val="27"/>
        </w:rPr>
      </w:pPr>
      <w:r w:rsidRPr="001E6FB4">
        <w:rPr>
          <w:rFonts w:ascii="Helvetica" w:eastAsia="Times New Roman" w:hAnsi="Helvetica" w:cs="Helvetica"/>
          <w:b/>
          <w:bCs/>
          <w:color w:val="0050AA"/>
          <w:sz w:val="27"/>
          <w:szCs w:val="27"/>
        </w:rPr>
        <w:t>Oil Rotary Vacuum Pump </w:t>
      </w:r>
      <w:r w:rsidRPr="001E6FB4">
        <w:rPr>
          <w:rFonts w:ascii="Helvetica" w:eastAsia="Times New Roman" w:hAnsi="Helvetica" w:cs="Helvetica"/>
          <w:b/>
          <w:bCs/>
          <w:color w:val="0050AA"/>
          <w:sz w:val="27"/>
          <w:szCs w:val="27"/>
        </w:rPr>
        <w:br/>
        <w:t>PVD Series [9 to 22m</w:t>
      </w:r>
      <w:r w:rsidRPr="001E6FB4">
        <w:rPr>
          <w:rFonts w:ascii="Helvetica" w:eastAsia="Times New Roman" w:hAnsi="Helvetica" w:cs="Helvetica"/>
          <w:b/>
          <w:bCs/>
          <w:color w:val="0050AA"/>
          <w:sz w:val="27"/>
          <w:szCs w:val="27"/>
          <w:vertAlign w:val="superscript"/>
        </w:rPr>
        <w:t>3</w:t>
      </w:r>
      <w:r w:rsidRPr="001E6FB4">
        <w:rPr>
          <w:rFonts w:ascii="Helvetica" w:eastAsia="Times New Roman" w:hAnsi="Helvetica" w:cs="Helvetica"/>
          <w:b/>
          <w:bCs/>
          <w:color w:val="0050AA"/>
          <w:sz w:val="27"/>
          <w:szCs w:val="27"/>
        </w:rPr>
        <w:t>/</w:t>
      </w:r>
      <w:proofErr w:type="gramStart"/>
      <w:r w:rsidRPr="001E6FB4">
        <w:rPr>
          <w:rFonts w:ascii="Helvetica" w:eastAsia="Times New Roman" w:hAnsi="Helvetica" w:cs="Helvetica"/>
          <w:b/>
          <w:bCs/>
          <w:color w:val="0050AA"/>
          <w:sz w:val="27"/>
          <w:szCs w:val="27"/>
        </w:rPr>
        <w:t>h(</w:t>
      </w:r>
      <w:proofErr w:type="gramEnd"/>
      <w:r w:rsidRPr="001E6FB4">
        <w:rPr>
          <w:rFonts w:ascii="Helvetica" w:eastAsia="Times New Roman" w:hAnsi="Helvetica" w:cs="Helvetica"/>
          <w:b/>
          <w:bCs/>
          <w:color w:val="0050AA"/>
          <w:sz w:val="27"/>
          <w:szCs w:val="27"/>
        </w:rPr>
        <w:t>155 to 372L/min)]</w:t>
      </w:r>
    </w:p>
    <w:p w:rsidR="001E6FB4" w:rsidRPr="001E6FB4" w:rsidRDefault="001E6FB4" w:rsidP="001E6FB4">
      <w:pPr>
        <w:spacing w:after="0" w:afterAutospacing="1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noProof/>
          <w:color w:val="0055AA"/>
          <w:sz w:val="18"/>
          <w:szCs w:val="18"/>
        </w:rPr>
        <w:drawing>
          <wp:inline distT="0" distB="0" distL="0" distR="0">
            <wp:extent cx="1049020" cy="190500"/>
            <wp:effectExtent l="0" t="0" r="0" b="0"/>
            <wp:docPr id="4" name="Picture 4" descr="For more Information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 more Information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B4" w:rsidRPr="001E6FB4" w:rsidRDefault="001E6FB4" w:rsidP="001E6FB4">
      <w:pPr>
        <w:spacing w:after="24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2254885" cy="2283460"/>
            <wp:effectExtent l="0" t="0" r="0" b="2540"/>
            <wp:docPr id="3" name="Picture 3" descr="Oil Rotary Vacuum Pump PVD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il Rotary Vacuum Pump PVD Seri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B4" w:rsidRPr="001E6FB4" w:rsidRDefault="001E6FB4" w:rsidP="001E6FB4">
      <w:pPr>
        <w:spacing w:after="24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The PVD series are belt-driven compact rotary vacuum pumps with outstanding evacuation characteristics. They are used by a large number of ULVAC customers.</w:t>
      </w:r>
    </w:p>
    <w:p w:rsidR="001E6FB4" w:rsidRPr="001E6FB4" w:rsidRDefault="001E6FB4" w:rsidP="001E6FB4">
      <w:pPr>
        <w:shd w:val="clear" w:color="auto" w:fill="E6E6E6"/>
        <w:spacing w:after="0" w:line="240" w:lineRule="auto"/>
        <w:outlineLvl w:val="2"/>
        <w:rPr>
          <w:rFonts w:ascii="Helvetica" w:eastAsia="Times New Roman" w:hAnsi="Helvetica" w:cs="Helvetica"/>
          <w:color w:val="0055AA"/>
          <w:sz w:val="18"/>
          <w:szCs w:val="18"/>
        </w:rPr>
      </w:pPr>
      <w:bookmarkStart w:id="0" w:name="Features"/>
      <w:bookmarkEnd w:id="0"/>
      <w:r w:rsidRPr="001E6FB4">
        <w:rPr>
          <w:rFonts w:ascii="Helvetica" w:eastAsia="Times New Roman" w:hAnsi="Helvetica" w:cs="Helvetica"/>
          <w:color w:val="0055AA"/>
          <w:sz w:val="18"/>
          <w:szCs w:val="18"/>
        </w:rPr>
        <w:t>Features</w:t>
      </w:r>
    </w:p>
    <w:p w:rsidR="001E6FB4" w:rsidRPr="001E6FB4" w:rsidRDefault="001E6FB4" w:rsidP="001E6FB4">
      <w:pPr>
        <w:shd w:val="clear" w:color="auto" w:fill="E6E6E6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noProof/>
          <w:color w:val="0055AA"/>
          <w:sz w:val="18"/>
          <w:szCs w:val="18"/>
        </w:rPr>
        <w:drawing>
          <wp:inline distT="0" distB="0" distL="0" distR="0">
            <wp:extent cx="118110" cy="118110"/>
            <wp:effectExtent l="0" t="0" r="0" b="0"/>
            <wp:docPr id="2" name="Picture 2" descr="https://www.ulvac.co.jp/eng/img/common/icon_arrow05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lvac.co.jp/eng/img/common/icon_arrow05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B4" w:rsidRPr="001E6FB4" w:rsidRDefault="001E6FB4" w:rsidP="001E6FB4">
      <w:pPr>
        <w:numPr>
          <w:ilvl w:val="0"/>
          <w:numId w:val="2"/>
        </w:numPr>
        <w:spacing w:after="24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Consistent pumping performance</w:t>
      </w:r>
    </w:p>
    <w:p w:rsidR="001E6FB4" w:rsidRPr="001E6FB4" w:rsidRDefault="001E6FB4" w:rsidP="001E6FB4">
      <w:pPr>
        <w:numPr>
          <w:ilvl w:val="0"/>
          <w:numId w:val="2"/>
        </w:numPr>
        <w:spacing w:after="24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Low vibration and low noise</w:t>
      </w:r>
    </w:p>
    <w:p w:rsidR="001E6FB4" w:rsidRPr="001E6FB4" w:rsidRDefault="001E6FB4" w:rsidP="001E6FB4">
      <w:pPr>
        <w:numPr>
          <w:ilvl w:val="0"/>
          <w:numId w:val="2"/>
        </w:numPr>
        <w:spacing w:after="24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Because the pump body is machined from a single aluminum block casting the unit has fewer parts to maintain.</w:t>
      </w:r>
    </w:p>
    <w:p w:rsidR="001E6FB4" w:rsidRDefault="001E6FB4" w:rsidP="001E6FB4">
      <w:pPr>
        <w:numPr>
          <w:ilvl w:val="0"/>
          <w:numId w:val="2"/>
        </w:numPr>
        <w:spacing w:after="24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Oil-backflow prevention(PVD-B series)</w:t>
      </w:r>
    </w:p>
    <w:p w:rsidR="001E6FB4" w:rsidRDefault="001E6FB4" w:rsidP="001E6FB4">
      <w:pPr>
        <w:spacing w:after="24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E6FB4" w:rsidRPr="001E6FB4" w:rsidRDefault="001E6FB4" w:rsidP="001E6FB4">
      <w:pPr>
        <w:spacing w:after="24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E6FB4" w:rsidRPr="001E6FB4" w:rsidRDefault="001E6FB4" w:rsidP="001E6FB4">
      <w:pPr>
        <w:shd w:val="clear" w:color="auto" w:fill="E6E6E6"/>
        <w:spacing w:after="0" w:line="240" w:lineRule="auto"/>
        <w:outlineLvl w:val="2"/>
        <w:rPr>
          <w:rFonts w:ascii="Helvetica" w:eastAsia="Times New Roman" w:hAnsi="Helvetica" w:cs="Helvetica"/>
          <w:color w:val="0055AA"/>
          <w:sz w:val="18"/>
          <w:szCs w:val="18"/>
        </w:rPr>
      </w:pPr>
      <w:bookmarkStart w:id="1" w:name="Specifications"/>
      <w:bookmarkEnd w:id="1"/>
      <w:r w:rsidRPr="001E6FB4">
        <w:rPr>
          <w:rFonts w:ascii="Helvetica" w:eastAsia="Times New Roman" w:hAnsi="Helvetica" w:cs="Helvetica"/>
          <w:color w:val="0055AA"/>
          <w:sz w:val="18"/>
          <w:szCs w:val="18"/>
        </w:rPr>
        <w:lastRenderedPageBreak/>
        <w:t>Specifications</w:t>
      </w:r>
    </w:p>
    <w:p w:rsidR="001E6FB4" w:rsidRPr="001E6FB4" w:rsidRDefault="001E6FB4" w:rsidP="001E6FB4">
      <w:pPr>
        <w:shd w:val="clear" w:color="auto" w:fill="E6E6E6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noProof/>
          <w:color w:val="0055AA"/>
          <w:sz w:val="18"/>
          <w:szCs w:val="18"/>
        </w:rPr>
        <w:drawing>
          <wp:inline distT="0" distB="0" distL="0" distR="0">
            <wp:extent cx="118110" cy="118110"/>
            <wp:effectExtent l="0" t="0" r="0" b="0"/>
            <wp:docPr id="1" name="Picture 1" descr="https://www.ulvac.co.jp/eng/img/common/icon_arrow05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ulvac.co.jp/eng/img/common/icon_arrow05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022"/>
        <w:gridCol w:w="2762"/>
        <w:gridCol w:w="2920"/>
      </w:tblGrid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Model *1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PVD-180(B)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PVD-360(B)</w:t>
            </w:r>
          </w:p>
        </w:tc>
      </w:tr>
      <w:tr w:rsidR="001E6FB4" w:rsidRPr="001E6FB4" w:rsidTr="001E6FB4"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Design pumping speed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50Hz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9m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/h(155L/min)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19m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/h(310L/min)</w:t>
            </w:r>
          </w:p>
        </w:tc>
      </w:tr>
      <w:tr w:rsidR="001E6FB4" w:rsidRPr="001E6FB4" w:rsidTr="001E6FB4"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60Hz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11m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/h(186L/min)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22m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/h(372L/min)</w:t>
            </w:r>
          </w:p>
        </w:tc>
      </w:tr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pressure *2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6.7 x 10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</w:p>
        </w:tc>
      </w:tr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Motor (number of poles) *3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0.4kW(4P)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0.75kW(4P)</w:t>
            </w:r>
          </w:p>
        </w:tc>
      </w:tr>
      <w:tr w:rsidR="001E6FB4" w:rsidRPr="001E6FB4" w:rsidTr="001E6FB4"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Motor speed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50Hz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500rpm</w:t>
            </w:r>
          </w:p>
        </w:tc>
      </w:tr>
      <w:tr w:rsidR="001E6FB4" w:rsidRPr="001E6FB4" w:rsidTr="001E6FB4"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60Hz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600rpm</w:t>
            </w:r>
          </w:p>
        </w:tc>
      </w:tr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oil volume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0.3L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0.5L</w:t>
            </w:r>
          </w:p>
        </w:tc>
      </w:tr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Oil *4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ULVOIL R-7</w:t>
            </w:r>
          </w:p>
        </w:tc>
      </w:tr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Cooling method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Air-cooled</w:t>
            </w:r>
          </w:p>
        </w:tc>
      </w:tr>
      <w:tr w:rsidR="001E6FB4" w:rsidRPr="001E6FB4" w:rsidTr="001E6FB4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Intake pipe size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inner diameter x outer diameter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φ28mm x φ19mm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φ34mm x φ27mm</w:t>
            </w:r>
          </w:p>
        </w:tc>
      </w:tr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Vent pipe size (JIS pipe screw thread)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G3/4(PF3/4)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G1(PF1)</w:t>
            </w:r>
          </w:p>
        </w:tc>
      </w:tr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Weight (pump + base)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33.5kg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43kg</w:t>
            </w:r>
          </w:p>
        </w:tc>
      </w:tr>
      <w:tr w:rsidR="001E6FB4" w:rsidRPr="001E6FB4" w:rsidTr="001E6FB4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External dimensions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W x D x H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235 x 450 x 321mm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275 x (500) x 321mm</w:t>
            </w:r>
          </w:p>
        </w:tc>
      </w:tr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accessories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Base, belt cover, motor pulley, V-belt, oil for 1 pump</w:t>
            </w:r>
          </w:p>
        </w:tc>
      </w:tr>
      <w:tr w:rsidR="001E6FB4" w:rsidRPr="001E6FB4" w:rsidTr="001E6FB4"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Options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TMX-1 oil mist trap, oil mist trap adapter, C-1/2 base with handle and casters</w:t>
            </w:r>
          </w:p>
        </w:tc>
      </w:tr>
    </w:tbl>
    <w:p w:rsidR="001E6FB4" w:rsidRPr="001E6FB4" w:rsidRDefault="001E6FB4" w:rsidP="001E6FB4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886"/>
      </w:tblGrid>
      <w:tr w:rsidR="001E6FB4" w:rsidRPr="001E6FB4" w:rsidTr="001E6FB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Note: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This specification uses SI measurement units. Conversion to non-SI units is as follows 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Final pressure : 6.7 x 10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 Pa = 5 x 10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</w:tr>
    </w:tbl>
    <w:p w:rsidR="001E6FB4" w:rsidRPr="001E6FB4" w:rsidRDefault="001E6FB4" w:rsidP="001E6FB4">
      <w:pPr>
        <w:spacing w:after="24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E6FB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120"/>
      </w:tblGrid>
      <w:tr w:rsidR="001E6FB4" w:rsidRPr="001E6FB4" w:rsidTr="001E6FB4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PVD-B series </w:t>
            </w:r>
            <w:proofErr w:type="gramStart"/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models :</w:t>
            </w:r>
            <w:proofErr w:type="gramEnd"/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PVD-180B and PVD-360B are versions of PVD-180 and PVD-360 with oil backflow prevention mechanisms.</w:t>
            </w:r>
          </w:p>
        </w:tc>
      </w:tr>
      <w:tr w:rsidR="001E6FB4" w:rsidRPr="001E6FB4" w:rsidTr="001E6F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 w:colFirst="0" w:colLast="1"/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Measured by </w:t>
            </w:r>
            <w:proofErr w:type="spellStart"/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pirani</w:t>
            </w:r>
            <w:proofErr w:type="spellEnd"/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vacuum gauge (about 6.7 x 10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Pa with </w:t>
            </w:r>
            <w:proofErr w:type="spellStart"/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macLeod</w:t>
            </w:r>
            <w:proofErr w:type="spellEnd"/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vacuum gauge)</w:t>
            </w:r>
          </w:p>
        </w:tc>
      </w:tr>
      <w:bookmarkEnd w:id="2"/>
      <w:tr w:rsidR="001E6FB4" w:rsidRPr="001E6FB4" w:rsidTr="001E6F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*3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When ordering, specify whether you require a motor, and if you do, specify its type, voltage and frequency. Totally enclosed fan-cooled motors, increased safety motors, and explosion-proof motors are available as options. (Except PVD-B series)</w:t>
            </w:r>
          </w:p>
        </w:tc>
      </w:tr>
      <w:tr w:rsidR="001E6FB4" w:rsidRPr="001E6FB4" w:rsidTr="001E6F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*4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FB4" w:rsidRPr="001E6FB4" w:rsidRDefault="001E6FB4" w:rsidP="001E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B4">
              <w:rPr>
                <w:rFonts w:ascii="Times New Roman" w:eastAsia="Times New Roman" w:hAnsi="Times New Roman" w:cs="Times New Roman"/>
                <w:sz w:val="24"/>
                <w:szCs w:val="24"/>
              </w:rPr>
              <w:t>Other oil types are available. Contact ULVAC's Sales Department.</w:t>
            </w:r>
          </w:p>
        </w:tc>
      </w:tr>
    </w:tbl>
    <w:p w:rsidR="00CA5617" w:rsidRDefault="00CA5617"/>
    <w:sectPr w:rsidR="00CA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141E"/>
    <w:multiLevelType w:val="multilevel"/>
    <w:tmpl w:val="CA3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41E94"/>
    <w:multiLevelType w:val="multilevel"/>
    <w:tmpl w:val="8CD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04"/>
    <w:rsid w:val="001E6FB4"/>
    <w:rsid w:val="00C34E04"/>
    <w:rsid w:val="00C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10E9C-3563-4A9B-80EE-C7BE3D6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6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6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6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6F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6F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6FB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6F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6FB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6F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6FB4"/>
    <w:rPr>
      <w:rFonts w:ascii="Arial" w:eastAsia="Times New Roman" w:hAnsi="Arial" w:cs="Arial"/>
      <w:vanish/>
      <w:sz w:val="16"/>
      <w:szCs w:val="16"/>
    </w:rPr>
  </w:style>
  <w:style w:type="paragraph" w:customStyle="1" w:styleId="magbt05">
    <w:name w:val="mag_bt05"/>
    <w:basedOn w:val="Normal"/>
    <w:rsid w:val="001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hbox01">
    <w:name w:val="comphbox01"/>
    <w:basedOn w:val="Normal"/>
    <w:rsid w:val="001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i01">
    <w:name w:val="divide_ri01"/>
    <w:basedOn w:val="Normal"/>
    <w:rsid w:val="001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181">
          <w:marLeft w:val="0"/>
          <w:marRight w:val="0"/>
          <w:marTop w:val="0"/>
          <w:marBottom w:val="0"/>
          <w:divBdr>
            <w:top w:val="single" w:sz="36" w:space="0" w:color="0050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719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666666"/>
            <w:right w:val="none" w:sz="0" w:space="0" w:color="auto"/>
          </w:divBdr>
          <w:divsChild>
            <w:div w:id="1486122254">
              <w:marLeft w:val="-225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966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9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19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0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20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7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hyperlink" Target="https://www.ulvac.co.jp/products_e/customer-support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www.ulvac.co.jp/products_e/components" TargetMode="External"/><Relationship Id="rId7" Type="http://schemas.openxmlformats.org/officeDocument/2006/relationships/hyperlink" Target="https://www.ulvac.co.jp/products_e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www.ulvac.co.jp/products_e/materials" TargetMode="External"/><Relationship Id="rId25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www.ulvac.co.jp/products_e/components" TargetMode="External"/><Relationship Id="rId20" Type="http://schemas.openxmlformats.org/officeDocument/2006/relationships/hyperlink" Target="https://www.ulvac.co.jp/products_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hyperlink" Target="https://www.ulvac.co.jp/en/mail_info/compo-inquiry/" TargetMode="External"/><Relationship Id="rId5" Type="http://schemas.openxmlformats.org/officeDocument/2006/relationships/hyperlink" Target="https://www.ulvac.co.jp/eng/" TargetMode="External"/><Relationship Id="rId15" Type="http://schemas.openxmlformats.org/officeDocument/2006/relationships/hyperlink" Target="https://www.ulvac.co.jp/products_e/equipment" TargetMode="External"/><Relationship Id="rId23" Type="http://schemas.openxmlformats.org/officeDocument/2006/relationships/hyperlink" Target="https://www.ulvac.co.jp/products_e/components/vacuum-pump/oil-rotary-pump" TargetMode="External"/><Relationship Id="rId28" Type="http://schemas.openxmlformats.org/officeDocument/2006/relationships/image" Target="media/image9.gif"/><Relationship Id="rId10" Type="http://schemas.openxmlformats.org/officeDocument/2006/relationships/image" Target="media/image3.gif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ulvac.co.jp/en/company/group/" TargetMode="External"/><Relationship Id="rId14" Type="http://schemas.openxmlformats.org/officeDocument/2006/relationships/control" Target="activeX/activeX2.xml"/><Relationship Id="rId22" Type="http://schemas.openxmlformats.org/officeDocument/2006/relationships/hyperlink" Target="https://www.ulvac.co.jp/products_e/components/vacuum-pump" TargetMode="External"/><Relationship Id="rId27" Type="http://schemas.openxmlformats.org/officeDocument/2006/relationships/hyperlink" Target="https://www.ulvac.co.jp/products_e/components/vacuum-pump/oil-rotary-pump/pvd-series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2350</Characters>
  <Application>Microsoft Office Word</Application>
  <DocSecurity>0</DocSecurity>
  <Lines>19</Lines>
  <Paragraphs>5</Paragraphs>
  <ScaleCrop>false</ScaleCrop>
  <Company>Kordsa.Global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Serdar Ozkan</dc:creator>
  <cp:keywords/>
  <dc:description/>
  <cp:lastModifiedBy>ilhan Serdar Ozkan</cp:lastModifiedBy>
  <cp:revision>2</cp:revision>
  <dcterms:created xsi:type="dcterms:W3CDTF">2018-01-08T05:58:00Z</dcterms:created>
  <dcterms:modified xsi:type="dcterms:W3CDTF">2018-01-08T06:02:00Z</dcterms:modified>
</cp:coreProperties>
</file>